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1662" w14:textId="324116BC" w:rsidR="006E1109" w:rsidRPr="007E0FED" w:rsidRDefault="007E0FED" w:rsidP="00C61CBA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06120A49" wp14:editId="7781587F">
            <wp:extent cx="1276350" cy="850900"/>
            <wp:effectExtent l="0" t="0" r="0" b="635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1" cy="8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109" w:rsidRPr="007E0FED">
        <w:rPr>
          <w:b/>
          <w:bCs/>
          <w:color w:val="4472C4" w:themeColor="accent1"/>
          <w:sz w:val="36"/>
          <w:szCs w:val="36"/>
        </w:rPr>
        <w:t xml:space="preserve">SHST </w:t>
      </w:r>
      <w:proofErr w:type="spellStart"/>
      <w:r w:rsidR="006E1109" w:rsidRPr="007E0FED">
        <w:rPr>
          <w:b/>
          <w:bCs/>
          <w:color w:val="4472C4" w:themeColor="accent1"/>
          <w:sz w:val="36"/>
          <w:szCs w:val="36"/>
        </w:rPr>
        <w:t>Powerability</w:t>
      </w:r>
      <w:proofErr w:type="spellEnd"/>
      <w:r w:rsidR="006E1109" w:rsidRPr="007E0FED">
        <w:rPr>
          <w:b/>
          <w:bCs/>
          <w:color w:val="4472C4" w:themeColor="accent1"/>
          <w:sz w:val="36"/>
          <w:szCs w:val="36"/>
        </w:rPr>
        <w:t xml:space="preserve"> Certification</w:t>
      </w:r>
    </w:p>
    <w:p w14:paraId="04E4BC58" w14:textId="77777777" w:rsidR="00C61CBA" w:rsidRPr="00C61CBA" w:rsidRDefault="00C61CBA" w:rsidP="00C61CBA">
      <w:pPr>
        <w:jc w:val="center"/>
        <w:rPr>
          <w:color w:val="4472C4" w:themeColor="accent1"/>
          <w:sz w:val="24"/>
          <w:szCs w:val="24"/>
        </w:rPr>
      </w:pPr>
      <w:r w:rsidRPr="007E0FED">
        <w:rPr>
          <w:b/>
          <w:bCs/>
          <w:color w:val="4472C4" w:themeColor="accent1"/>
          <w:sz w:val="24"/>
          <w:szCs w:val="24"/>
        </w:rPr>
        <w:t>Certification must be</w:t>
      </w:r>
      <w:r w:rsidRPr="00C61CBA">
        <w:rPr>
          <w:color w:val="4472C4" w:themeColor="accent1"/>
          <w:sz w:val="24"/>
          <w:szCs w:val="24"/>
        </w:rPr>
        <w:t xml:space="preserve"> carried out by PB instructor session length for </w:t>
      </w:r>
      <w:proofErr w:type="gramStart"/>
      <w:r w:rsidRPr="00C61CBA">
        <w:rPr>
          <w:color w:val="4472C4" w:themeColor="accent1"/>
          <w:sz w:val="24"/>
          <w:szCs w:val="24"/>
        </w:rPr>
        <w:t>Bronze</w:t>
      </w:r>
      <w:proofErr w:type="gramEnd"/>
      <w:r w:rsidRPr="00C61CBA">
        <w:rPr>
          <w:color w:val="4472C4" w:themeColor="accent1"/>
          <w:sz w:val="24"/>
          <w:szCs w:val="24"/>
        </w:rPr>
        <w:t xml:space="preserve"> level 30 minutes, Bronze and Gold 60 minutes</w:t>
      </w:r>
      <w:r>
        <w:rPr>
          <w:color w:val="4472C4" w:themeColor="accent1"/>
          <w:sz w:val="24"/>
          <w:szCs w:val="24"/>
        </w:rPr>
        <w:t>. Boats to use can be any type suitable for the course participant.</w:t>
      </w:r>
    </w:p>
    <w:p w14:paraId="561A307E" w14:textId="77777777" w:rsidR="001856BE" w:rsidRDefault="006E1109" w:rsidP="006E1109">
      <w:pPr>
        <w:jc w:val="center"/>
      </w:pPr>
      <w:r>
        <w:t>For each level</w:t>
      </w:r>
      <w:r w:rsidR="001856BE">
        <w:t>:</w:t>
      </w:r>
    </w:p>
    <w:p w14:paraId="45C33846" w14:textId="77777777" w:rsidR="006E1109" w:rsidRDefault="006E1109" w:rsidP="006E1109">
      <w:pPr>
        <w:jc w:val="center"/>
      </w:pPr>
      <w:r>
        <w:t xml:space="preserve"> you must complete </w:t>
      </w:r>
      <w:proofErr w:type="gramStart"/>
      <w:r>
        <w:t>a number of</w:t>
      </w:r>
      <w:proofErr w:type="gramEnd"/>
      <w:r>
        <w:t xml:space="preserve"> syllabus points successfully and attend a minimum number of sessions </w:t>
      </w:r>
    </w:p>
    <w:tbl>
      <w:tblPr>
        <w:tblStyle w:val="TableGrid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1"/>
        <w:gridCol w:w="3123"/>
        <w:gridCol w:w="4110"/>
      </w:tblGrid>
      <w:tr w:rsidR="006E1109" w14:paraId="758B01F9" w14:textId="77777777" w:rsidTr="006E1109">
        <w:tc>
          <w:tcPr>
            <w:tcW w:w="2401" w:type="dxa"/>
            <w:shd w:val="clear" w:color="auto" w:fill="FFFFFF" w:themeFill="background1"/>
          </w:tcPr>
          <w:p w14:paraId="6D52C1D9" w14:textId="77777777" w:rsidR="006E1109" w:rsidRPr="001856BE" w:rsidRDefault="006E1109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Certificate</w:t>
            </w:r>
          </w:p>
        </w:tc>
        <w:tc>
          <w:tcPr>
            <w:tcW w:w="3123" w:type="dxa"/>
            <w:shd w:val="clear" w:color="auto" w:fill="FFFFFF" w:themeFill="background1"/>
          </w:tcPr>
          <w:p w14:paraId="1AE39BAB" w14:textId="77777777" w:rsidR="006E1109" w:rsidRPr="001856BE" w:rsidRDefault="006E1109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Number of tasks achieved</w:t>
            </w:r>
          </w:p>
        </w:tc>
        <w:tc>
          <w:tcPr>
            <w:tcW w:w="4110" w:type="dxa"/>
            <w:shd w:val="clear" w:color="auto" w:fill="FFFFFF" w:themeFill="background1"/>
          </w:tcPr>
          <w:p w14:paraId="28D7B016" w14:textId="77777777" w:rsidR="006E1109" w:rsidRPr="001856BE" w:rsidRDefault="006E1109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Minimum number of sessions attended</w:t>
            </w:r>
          </w:p>
        </w:tc>
      </w:tr>
      <w:tr w:rsidR="006E1109" w14:paraId="3B942D92" w14:textId="77777777" w:rsidTr="001856BE">
        <w:tc>
          <w:tcPr>
            <w:tcW w:w="2401" w:type="dxa"/>
            <w:shd w:val="clear" w:color="auto" w:fill="ED7D31" w:themeFill="accent2"/>
          </w:tcPr>
          <w:p w14:paraId="70D7A052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Bronze</w:t>
            </w:r>
          </w:p>
        </w:tc>
        <w:tc>
          <w:tcPr>
            <w:tcW w:w="3123" w:type="dxa"/>
            <w:shd w:val="clear" w:color="auto" w:fill="FFFFFF" w:themeFill="background1"/>
          </w:tcPr>
          <w:p w14:paraId="1B2E552A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5B85EAF9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2</w:t>
            </w:r>
          </w:p>
        </w:tc>
      </w:tr>
      <w:tr w:rsidR="006E1109" w14:paraId="224D5A05" w14:textId="77777777" w:rsidTr="001856BE">
        <w:tc>
          <w:tcPr>
            <w:tcW w:w="2401" w:type="dxa"/>
            <w:shd w:val="clear" w:color="auto" w:fill="F2F2F2" w:themeFill="background1" w:themeFillShade="F2"/>
          </w:tcPr>
          <w:p w14:paraId="3EA50F15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Silver</w:t>
            </w:r>
          </w:p>
        </w:tc>
        <w:tc>
          <w:tcPr>
            <w:tcW w:w="3123" w:type="dxa"/>
            <w:shd w:val="clear" w:color="auto" w:fill="FFFFFF" w:themeFill="background1"/>
          </w:tcPr>
          <w:p w14:paraId="5D4078AF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15</w:t>
            </w:r>
          </w:p>
        </w:tc>
        <w:tc>
          <w:tcPr>
            <w:tcW w:w="4110" w:type="dxa"/>
            <w:shd w:val="clear" w:color="auto" w:fill="FFFFFF" w:themeFill="background1"/>
          </w:tcPr>
          <w:p w14:paraId="0D62CC89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4</w:t>
            </w:r>
          </w:p>
        </w:tc>
      </w:tr>
      <w:tr w:rsidR="006E1109" w14:paraId="243202C9" w14:textId="77777777" w:rsidTr="001856BE">
        <w:tc>
          <w:tcPr>
            <w:tcW w:w="2401" w:type="dxa"/>
            <w:shd w:val="clear" w:color="auto" w:fill="FFC000"/>
          </w:tcPr>
          <w:p w14:paraId="0C8338C7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Gold</w:t>
            </w:r>
          </w:p>
        </w:tc>
        <w:tc>
          <w:tcPr>
            <w:tcW w:w="3123" w:type="dxa"/>
            <w:shd w:val="clear" w:color="auto" w:fill="FFFFFF" w:themeFill="background1"/>
          </w:tcPr>
          <w:p w14:paraId="2125DE4C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44CDBF55" w14:textId="77777777" w:rsidR="006E1109" w:rsidRPr="006E1109" w:rsidRDefault="006E1109" w:rsidP="006E1109">
            <w:pPr>
              <w:jc w:val="center"/>
              <w:rPr>
                <w:color w:val="4472C4" w:themeColor="accent1"/>
              </w:rPr>
            </w:pPr>
            <w:r w:rsidRPr="006E1109">
              <w:rPr>
                <w:color w:val="4472C4" w:themeColor="accent1"/>
              </w:rPr>
              <w:t>6</w:t>
            </w:r>
          </w:p>
        </w:tc>
      </w:tr>
    </w:tbl>
    <w:p w14:paraId="2DA1A9DE" w14:textId="77777777" w:rsidR="006E1109" w:rsidRDefault="006E1109" w:rsidP="006E11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893"/>
        <w:gridCol w:w="1985"/>
        <w:gridCol w:w="1819"/>
      </w:tblGrid>
      <w:tr w:rsidR="00C61CBA" w14:paraId="5900BDE7" w14:textId="77777777" w:rsidTr="00C61CBA">
        <w:tc>
          <w:tcPr>
            <w:tcW w:w="2908" w:type="dxa"/>
          </w:tcPr>
          <w:p w14:paraId="2DFE831D" w14:textId="77777777" w:rsidR="00C61CBA" w:rsidRPr="00C61CBA" w:rsidRDefault="00C61CBA" w:rsidP="006E1109">
            <w:pPr>
              <w:jc w:val="center"/>
              <w:rPr>
                <w:b/>
                <w:color w:val="4472C4" w:themeColor="accent1"/>
              </w:rPr>
            </w:pPr>
            <w:r w:rsidRPr="00C61CBA">
              <w:rPr>
                <w:b/>
                <w:color w:val="4472C4" w:themeColor="accent1"/>
              </w:rPr>
              <w:t>Participant</w:t>
            </w:r>
          </w:p>
        </w:tc>
        <w:tc>
          <w:tcPr>
            <w:tcW w:w="2893" w:type="dxa"/>
          </w:tcPr>
          <w:p w14:paraId="17F8C4BB" w14:textId="77777777" w:rsidR="00C61CBA" w:rsidRPr="00C61CBA" w:rsidRDefault="00C61CBA" w:rsidP="006E1109">
            <w:pPr>
              <w:jc w:val="center"/>
              <w:rPr>
                <w:b/>
                <w:color w:val="4472C4" w:themeColor="accent1"/>
              </w:rPr>
            </w:pPr>
            <w:r w:rsidRPr="00C61CBA">
              <w:rPr>
                <w:b/>
                <w:color w:val="4472C4" w:themeColor="accent1"/>
              </w:rPr>
              <w:t xml:space="preserve">Instructor </w:t>
            </w:r>
          </w:p>
        </w:tc>
        <w:tc>
          <w:tcPr>
            <w:tcW w:w="1985" w:type="dxa"/>
          </w:tcPr>
          <w:p w14:paraId="3DA00191" w14:textId="77777777" w:rsidR="00C61CBA" w:rsidRPr="00C61CBA" w:rsidRDefault="00C61CBA" w:rsidP="006E1109">
            <w:pPr>
              <w:jc w:val="center"/>
              <w:rPr>
                <w:b/>
                <w:color w:val="4472C4" w:themeColor="accent1"/>
              </w:rPr>
            </w:pPr>
            <w:r w:rsidRPr="00C61CBA">
              <w:rPr>
                <w:b/>
                <w:color w:val="4472C4" w:themeColor="accent1"/>
              </w:rPr>
              <w:t xml:space="preserve">Certification Level </w:t>
            </w:r>
          </w:p>
        </w:tc>
        <w:tc>
          <w:tcPr>
            <w:tcW w:w="1819" w:type="dxa"/>
          </w:tcPr>
          <w:p w14:paraId="3E68E407" w14:textId="77777777" w:rsidR="00C61CBA" w:rsidRPr="00C61CBA" w:rsidRDefault="00C61CBA" w:rsidP="006E1109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Date</w:t>
            </w:r>
          </w:p>
        </w:tc>
      </w:tr>
      <w:tr w:rsidR="00C61CBA" w14:paraId="274DA248" w14:textId="77777777" w:rsidTr="00C61CBA">
        <w:tc>
          <w:tcPr>
            <w:tcW w:w="2908" w:type="dxa"/>
          </w:tcPr>
          <w:p w14:paraId="0C822D33" w14:textId="77777777" w:rsidR="00C61CBA" w:rsidRDefault="00C61CBA" w:rsidP="006E1109">
            <w:pPr>
              <w:jc w:val="center"/>
            </w:pPr>
          </w:p>
        </w:tc>
        <w:tc>
          <w:tcPr>
            <w:tcW w:w="2893" w:type="dxa"/>
          </w:tcPr>
          <w:p w14:paraId="790CAEAD" w14:textId="77777777" w:rsidR="00C61CBA" w:rsidRDefault="00C61CBA" w:rsidP="006E1109">
            <w:pPr>
              <w:jc w:val="center"/>
            </w:pPr>
          </w:p>
        </w:tc>
        <w:tc>
          <w:tcPr>
            <w:tcW w:w="1985" w:type="dxa"/>
          </w:tcPr>
          <w:p w14:paraId="7696290B" w14:textId="77777777" w:rsidR="00C61CBA" w:rsidRDefault="00C61CBA" w:rsidP="006E1109">
            <w:pPr>
              <w:jc w:val="center"/>
            </w:pPr>
          </w:p>
        </w:tc>
        <w:tc>
          <w:tcPr>
            <w:tcW w:w="1819" w:type="dxa"/>
          </w:tcPr>
          <w:p w14:paraId="79B1711F" w14:textId="77777777" w:rsidR="00C61CBA" w:rsidRDefault="00C61CBA" w:rsidP="006E1109">
            <w:pPr>
              <w:jc w:val="center"/>
            </w:pPr>
          </w:p>
        </w:tc>
      </w:tr>
    </w:tbl>
    <w:p w14:paraId="68576CE9" w14:textId="77777777" w:rsidR="00C61CBA" w:rsidRDefault="00C61CBA" w:rsidP="006E1109">
      <w:pPr>
        <w:jc w:val="center"/>
      </w:pPr>
    </w:p>
    <w:p w14:paraId="7CFA0ECB" w14:textId="77777777" w:rsidR="00C61CBA" w:rsidRDefault="00C61CBA" w:rsidP="006E1109">
      <w:pPr>
        <w:jc w:val="center"/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1418"/>
        <w:gridCol w:w="1559"/>
        <w:gridCol w:w="1559"/>
      </w:tblGrid>
      <w:tr w:rsidR="00ED11A7" w:rsidRPr="00ED11A7" w14:paraId="6C2A0939" w14:textId="77777777" w:rsidTr="00ED11A7">
        <w:tc>
          <w:tcPr>
            <w:tcW w:w="4537" w:type="dxa"/>
          </w:tcPr>
          <w:p w14:paraId="20166E05" w14:textId="77777777" w:rsidR="006E1109" w:rsidRPr="001856BE" w:rsidRDefault="006E1109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Task</w:t>
            </w:r>
          </w:p>
        </w:tc>
        <w:tc>
          <w:tcPr>
            <w:tcW w:w="1559" w:type="dxa"/>
          </w:tcPr>
          <w:p w14:paraId="17877B6D" w14:textId="77777777" w:rsidR="006E1109" w:rsidRPr="001856BE" w:rsidRDefault="006E1109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 xml:space="preserve">Practice </w:t>
            </w:r>
            <w:r w:rsidR="00ED11A7" w:rsidRPr="001856BE">
              <w:rPr>
                <w:b/>
                <w:color w:val="4472C4" w:themeColor="accent1"/>
              </w:rPr>
              <w:t>date / Signature</w:t>
            </w:r>
          </w:p>
        </w:tc>
        <w:tc>
          <w:tcPr>
            <w:tcW w:w="1418" w:type="dxa"/>
          </w:tcPr>
          <w:p w14:paraId="4396D49F" w14:textId="77777777" w:rsidR="006E1109" w:rsidRPr="001856BE" w:rsidRDefault="00ED11A7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Practice date / Signature</w:t>
            </w:r>
          </w:p>
        </w:tc>
        <w:tc>
          <w:tcPr>
            <w:tcW w:w="1559" w:type="dxa"/>
          </w:tcPr>
          <w:p w14:paraId="0C67B14E" w14:textId="77777777" w:rsidR="006E1109" w:rsidRPr="001856BE" w:rsidRDefault="00ED11A7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Practice date / Signature</w:t>
            </w:r>
          </w:p>
        </w:tc>
        <w:tc>
          <w:tcPr>
            <w:tcW w:w="1559" w:type="dxa"/>
          </w:tcPr>
          <w:p w14:paraId="0109B323" w14:textId="77777777" w:rsidR="006E1109" w:rsidRPr="001856BE" w:rsidRDefault="001856BE" w:rsidP="006E1109">
            <w:pPr>
              <w:jc w:val="center"/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Achieved</w:t>
            </w:r>
          </w:p>
        </w:tc>
      </w:tr>
      <w:tr w:rsidR="00ED11A7" w:rsidRPr="00ED11A7" w14:paraId="38F35DE9" w14:textId="77777777" w:rsidTr="00ED11A7">
        <w:tc>
          <w:tcPr>
            <w:tcW w:w="4537" w:type="dxa"/>
          </w:tcPr>
          <w:p w14:paraId="23B0C2CD" w14:textId="77777777" w:rsidR="006E1109" w:rsidRPr="001856BE" w:rsidRDefault="00ED11A7" w:rsidP="001856BE">
            <w:pPr>
              <w:rPr>
                <w:b/>
                <w:color w:val="4472C4" w:themeColor="accent1"/>
              </w:rPr>
            </w:pPr>
            <w:r w:rsidRPr="001856BE">
              <w:rPr>
                <w:b/>
                <w:color w:val="4472C4" w:themeColor="accent1"/>
              </w:rPr>
              <w:t>Clothing and Safety: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DF17D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961909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94B32D5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E9D093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3D341FBA" w14:textId="77777777" w:rsidTr="00ED11A7">
        <w:tc>
          <w:tcPr>
            <w:tcW w:w="4537" w:type="dxa"/>
          </w:tcPr>
          <w:p w14:paraId="6B668A8F" w14:textId="77777777" w:rsidR="006E1109" w:rsidRPr="00ED11A7" w:rsidRDefault="00ED11A7" w:rsidP="001856B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Decide on appropriate clothing for the conditions </w:t>
            </w:r>
          </w:p>
        </w:tc>
        <w:tc>
          <w:tcPr>
            <w:tcW w:w="1559" w:type="dxa"/>
          </w:tcPr>
          <w:p w14:paraId="57DE84C3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0E980D93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A4D86FB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B404F70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7A600365" w14:textId="77777777" w:rsidTr="00ED11A7">
        <w:tc>
          <w:tcPr>
            <w:tcW w:w="4537" w:type="dxa"/>
          </w:tcPr>
          <w:p w14:paraId="13B20A93" w14:textId="77777777" w:rsidR="006E1109" w:rsidRPr="00ED11A7" w:rsidRDefault="00ED11A7" w:rsidP="001856B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Stow spare clothing</w:t>
            </w:r>
          </w:p>
        </w:tc>
        <w:tc>
          <w:tcPr>
            <w:tcW w:w="1559" w:type="dxa"/>
          </w:tcPr>
          <w:p w14:paraId="304C6160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7D406DA6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BBB67FA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4F90A03C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267336A8" w14:textId="77777777" w:rsidTr="00ED11A7">
        <w:tc>
          <w:tcPr>
            <w:tcW w:w="4537" w:type="dxa"/>
          </w:tcPr>
          <w:p w14:paraId="506F4595" w14:textId="77777777" w:rsidR="006E1109" w:rsidRPr="00ED11A7" w:rsidRDefault="00ED11A7" w:rsidP="001856B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Correctly fit a buoyancy aid or life jacket</w:t>
            </w:r>
          </w:p>
        </w:tc>
        <w:tc>
          <w:tcPr>
            <w:tcW w:w="1559" w:type="dxa"/>
          </w:tcPr>
          <w:p w14:paraId="57CD43C3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78AD797C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21A8E99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FDD437F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75BD73DE" w14:textId="77777777" w:rsidTr="001856BE">
        <w:tc>
          <w:tcPr>
            <w:tcW w:w="4537" w:type="dxa"/>
          </w:tcPr>
          <w:p w14:paraId="2D048481" w14:textId="77777777" w:rsidR="006E1109" w:rsidRPr="001856BE" w:rsidRDefault="001856BE" w:rsidP="001856B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Getting Started: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5C088E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C0F232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18545D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69325B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1F7AFEC6" w14:textId="77777777" w:rsidTr="00ED11A7">
        <w:tc>
          <w:tcPr>
            <w:tcW w:w="4537" w:type="dxa"/>
          </w:tcPr>
          <w:p w14:paraId="00130F4D" w14:textId="77777777" w:rsidR="006E1109" w:rsidRPr="00ED11A7" w:rsidRDefault="001856BE" w:rsidP="001856B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Point to the instructor</w:t>
            </w:r>
          </w:p>
        </w:tc>
        <w:tc>
          <w:tcPr>
            <w:tcW w:w="1559" w:type="dxa"/>
          </w:tcPr>
          <w:p w14:paraId="763EB5FD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ED8B3E1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A79A7DD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8299D0E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ED11A7" w:rsidRPr="00ED11A7" w14:paraId="2EBBB843" w14:textId="77777777" w:rsidTr="00ED11A7">
        <w:tc>
          <w:tcPr>
            <w:tcW w:w="4537" w:type="dxa"/>
          </w:tcPr>
          <w:p w14:paraId="4C8CBFDB" w14:textId="77777777" w:rsidR="006E1109" w:rsidRPr="00ED11A7" w:rsidRDefault="001856BE" w:rsidP="001856B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Name or identify by pointing </w:t>
            </w:r>
            <w:r w:rsidR="00B65547">
              <w:rPr>
                <w:color w:val="4472C4" w:themeColor="accent1"/>
              </w:rPr>
              <w:t>four pieces of safety equipment</w:t>
            </w:r>
          </w:p>
        </w:tc>
        <w:tc>
          <w:tcPr>
            <w:tcW w:w="1559" w:type="dxa"/>
          </w:tcPr>
          <w:p w14:paraId="4EA90ACD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461036EF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7184E34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A7D29DB" w14:textId="77777777" w:rsidR="006E1109" w:rsidRPr="00ED11A7" w:rsidRDefault="006E1109" w:rsidP="006E1109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049337B2" w14:textId="77777777" w:rsidTr="00ED11A7">
        <w:tc>
          <w:tcPr>
            <w:tcW w:w="4537" w:type="dxa"/>
          </w:tcPr>
          <w:p w14:paraId="7298A5FF" w14:textId="77777777" w:rsidR="00B65547" w:rsidRPr="00ED11A7" w:rsidRDefault="00B6554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Name or identify by pointing two Parts of the boat </w:t>
            </w:r>
          </w:p>
        </w:tc>
        <w:tc>
          <w:tcPr>
            <w:tcW w:w="1559" w:type="dxa"/>
          </w:tcPr>
          <w:p w14:paraId="652528A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D95D38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7DFDC3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421040D0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D462309" w14:textId="77777777" w:rsidTr="00ED11A7">
        <w:tc>
          <w:tcPr>
            <w:tcW w:w="4537" w:type="dxa"/>
          </w:tcPr>
          <w:p w14:paraId="1ECC49C2" w14:textId="77777777" w:rsidR="00B65547" w:rsidRPr="00ED11A7" w:rsidRDefault="00B6554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Get </w:t>
            </w:r>
            <w:r w:rsidR="00931B42">
              <w:rPr>
                <w:color w:val="4472C4" w:themeColor="accent1"/>
              </w:rPr>
              <w:t>o</w:t>
            </w:r>
            <w:r>
              <w:rPr>
                <w:color w:val="4472C4" w:themeColor="accent1"/>
              </w:rPr>
              <w:t>nto the training boat safely</w:t>
            </w:r>
          </w:p>
        </w:tc>
        <w:tc>
          <w:tcPr>
            <w:tcW w:w="1559" w:type="dxa"/>
          </w:tcPr>
          <w:p w14:paraId="1E3663C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279DB98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8E2744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293057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9A6560" w:rsidRPr="00ED11A7" w14:paraId="6CF29150" w14:textId="77777777" w:rsidTr="009A6560">
        <w:tc>
          <w:tcPr>
            <w:tcW w:w="4537" w:type="dxa"/>
          </w:tcPr>
          <w:p w14:paraId="36BB0AEE" w14:textId="77777777" w:rsidR="00B65547" w:rsidRPr="009A6560" w:rsidRDefault="009A6560" w:rsidP="00B65547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Crew Skills: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9F0D4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CD14D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6A550D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1B7F6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F8BCB25" w14:textId="77777777" w:rsidTr="00ED11A7">
        <w:tc>
          <w:tcPr>
            <w:tcW w:w="4537" w:type="dxa"/>
          </w:tcPr>
          <w:p w14:paraId="30BDAB8A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Lookout: warn the helm if there is traffic or other water users</w:t>
            </w:r>
          </w:p>
        </w:tc>
        <w:tc>
          <w:tcPr>
            <w:tcW w:w="1559" w:type="dxa"/>
          </w:tcPr>
          <w:p w14:paraId="776AA22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0DC786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504028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5E1B93A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9A2C771" w14:textId="77777777" w:rsidTr="00ED11A7">
        <w:tc>
          <w:tcPr>
            <w:tcW w:w="4537" w:type="dxa"/>
          </w:tcPr>
          <w:p w14:paraId="60FD4BFE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Coil a rope</w:t>
            </w:r>
          </w:p>
        </w:tc>
        <w:tc>
          <w:tcPr>
            <w:tcW w:w="1559" w:type="dxa"/>
          </w:tcPr>
          <w:p w14:paraId="70592B5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27E14B5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913A65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1E21740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2C04F0D9" w14:textId="77777777" w:rsidTr="00ED11A7">
        <w:tc>
          <w:tcPr>
            <w:tcW w:w="4537" w:type="dxa"/>
          </w:tcPr>
          <w:p w14:paraId="24CA280C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Throw a rope</w:t>
            </w:r>
          </w:p>
        </w:tc>
        <w:tc>
          <w:tcPr>
            <w:tcW w:w="1559" w:type="dxa"/>
          </w:tcPr>
          <w:p w14:paraId="7A6F20B5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1446C37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9C605B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CD755D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17285D8E" w14:textId="77777777" w:rsidTr="00ED11A7">
        <w:tc>
          <w:tcPr>
            <w:tcW w:w="4537" w:type="dxa"/>
          </w:tcPr>
          <w:p w14:paraId="54988335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Secure a rope on a cleat</w:t>
            </w:r>
          </w:p>
        </w:tc>
        <w:tc>
          <w:tcPr>
            <w:tcW w:w="1559" w:type="dxa"/>
          </w:tcPr>
          <w:p w14:paraId="79EE61F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493044A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BC675E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7A745A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7CD09919" w14:textId="77777777" w:rsidTr="00ED11A7">
        <w:tc>
          <w:tcPr>
            <w:tcW w:w="4537" w:type="dxa"/>
          </w:tcPr>
          <w:p w14:paraId="0299DF6A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Communicate with the helm</w:t>
            </w:r>
          </w:p>
        </w:tc>
        <w:tc>
          <w:tcPr>
            <w:tcW w:w="1559" w:type="dxa"/>
          </w:tcPr>
          <w:p w14:paraId="641C9C4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38A4478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15900E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E8559B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0613D5B8" w14:textId="77777777" w:rsidTr="00ED11A7">
        <w:tc>
          <w:tcPr>
            <w:tcW w:w="4537" w:type="dxa"/>
          </w:tcPr>
          <w:p w14:paraId="698E546F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Secure and deploy a fender</w:t>
            </w:r>
          </w:p>
        </w:tc>
        <w:tc>
          <w:tcPr>
            <w:tcW w:w="1559" w:type="dxa"/>
          </w:tcPr>
          <w:p w14:paraId="144A060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76D552D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0D7F35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79E7C50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43DEC59F" w14:textId="77777777" w:rsidTr="00ED11A7">
        <w:tc>
          <w:tcPr>
            <w:tcW w:w="4537" w:type="dxa"/>
          </w:tcPr>
          <w:p w14:paraId="41FAA05A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Use a roving fender</w:t>
            </w:r>
          </w:p>
        </w:tc>
        <w:tc>
          <w:tcPr>
            <w:tcW w:w="1559" w:type="dxa"/>
          </w:tcPr>
          <w:p w14:paraId="46E6727D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11C2FE6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0A76D5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21AA95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2531E027" w14:textId="77777777" w:rsidTr="00ED11A7">
        <w:tc>
          <w:tcPr>
            <w:tcW w:w="4537" w:type="dxa"/>
          </w:tcPr>
          <w:p w14:paraId="54503C64" w14:textId="77777777" w:rsidR="00B65547" w:rsidRPr="00ED11A7" w:rsidRDefault="009A6560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Tie two nautical knots useful in powerboating </w:t>
            </w:r>
          </w:p>
        </w:tc>
        <w:tc>
          <w:tcPr>
            <w:tcW w:w="1559" w:type="dxa"/>
          </w:tcPr>
          <w:p w14:paraId="25299F6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48D4C21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52651A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4A1866F0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7BC1C251" w14:textId="77777777" w:rsidTr="009A6560">
        <w:tc>
          <w:tcPr>
            <w:tcW w:w="4537" w:type="dxa"/>
          </w:tcPr>
          <w:p w14:paraId="0570FF47" w14:textId="77777777" w:rsidR="00B65547" w:rsidRPr="009A6560" w:rsidRDefault="009A6560" w:rsidP="00B65547">
            <w:pPr>
              <w:rPr>
                <w:b/>
                <w:color w:val="4472C4" w:themeColor="accent1"/>
              </w:rPr>
            </w:pPr>
            <w:r w:rsidRPr="009A6560">
              <w:rPr>
                <w:b/>
                <w:color w:val="4472C4" w:themeColor="accent1"/>
              </w:rPr>
              <w:t>Helming Skills: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FE08B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A1C1C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93D2F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107E1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38242A59" w14:textId="77777777" w:rsidTr="00ED11A7">
        <w:tc>
          <w:tcPr>
            <w:tcW w:w="4537" w:type="dxa"/>
          </w:tcPr>
          <w:p w14:paraId="5348A3B2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Wear the kill cord</w:t>
            </w:r>
          </w:p>
        </w:tc>
        <w:tc>
          <w:tcPr>
            <w:tcW w:w="1559" w:type="dxa"/>
          </w:tcPr>
          <w:p w14:paraId="24BCD0B0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7A9EAE6D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496782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B8CEB1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3E359022" w14:textId="77777777" w:rsidTr="00ED11A7">
        <w:tc>
          <w:tcPr>
            <w:tcW w:w="4537" w:type="dxa"/>
          </w:tcPr>
          <w:p w14:paraId="5E79735E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Check the propeller is unobstructed before starting, and check for a tell-tale</w:t>
            </w:r>
          </w:p>
        </w:tc>
        <w:tc>
          <w:tcPr>
            <w:tcW w:w="1559" w:type="dxa"/>
          </w:tcPr>
          <w:p w14:paraId="744BD19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1BB44BAD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EC7D9C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3FA8E6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42CD2BB" w14:textId="77777777" w:rsidTr="00ED11A7">
        <w:tc>
          <w:tcPr>
            <w:tcW w:w="4537" w:type="dxa"/>
          </w:tcPr>
          <w:p w14:paraId="27E74138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Start/stop the engine using the key</w:t>
            </w:r>
          </w:p>
        </w:tc>
        <w:tc>
          <w:tcPr>
            <w:tcW w:w="1559" w:type="dxa"/>
          </w:tcPr>
          <w:p w14:paraId="6DBDC52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244151C5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8EABBE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0381FE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44A9169E" w14:textId="77777777" w:rsidTr="00ED11A7">
        <w:tc>
          <w:tcPr>
            <w:tcW w:w="4537" w:type="dxa"/>
          </w:tcPr>
          <w:p w14:paraId="269D4CC4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Test the kill cord is working properly </w:t>
            </w:r>
          </w:p>
        </w:tc>
        <w:tc>
          <w:tcPr>
            <w:tcW w:w="1559" w:type="dxa"/>
          </w:tcPr>
          <w:p w14:paraId="7B96C63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623EB24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A4A0B2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59AF4A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438B4622" w14:textId="77777777" w:rsidTr="00ED11A7">
        <w:tc>
          <w:tcPr>
            <w:tcW w:w="4537" w:type="dxa"/>
          </w:tcPr>
          <w:p w14:paraId="25D584B7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Manage the throttle (personally or remotely by using voice or indication)</w:t>
            </w:r>
          </w:p>
        </w:tc>
        <w:tc>
          <w:tcPr>
            <w:tcW w:w="1559" w:type="dxa"/>
          </w:tcPr>
          <w:p w14:paraId="0B5127B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436E4D8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9A14C5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BFBBCE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044B2D1" w14:textId="77777777" w:rsidTr="00ED11A7">
        <w:tc>
          <w:tcPr>
            <w:tcW w:w="4537" w:type="dxa"/>
          </w:tcPr>
          <w:p w14:paraId="510E5A1F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Engage gears smoothly and confidently </w:t>
            </w:r>
          </w:p>
        </w:tc>
        <w:tc>
          <w:tcPr>
            <w:tcW w:w="1559" w:type="dxa"/>
          </w:tcPr>
          <w:p w14:paraId="2EA433F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6C69BF3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FD90422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38068E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32B5FFBC" w14:textId="77777777" w:rsidTr="00ED11A7">
        <w:tc>
          <w:tcPr>
            <w:tcW w:w="4537" w:type="dxa"/>
          </w:tcPr>
          <w:p w14:paraId="468CDA69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lastRenderedPageBreak/>
              <w:t>Steer a course straight ahead at displacement speed</w:t>
            </w:r>
          </w:p>
        </w:tc>
        <w:tc>
          <w:tcPr>
            <w:tcW w:w="1559" w:type="dxa"/>
          </w:tcPr>
          <w:p w14:paraId="24A3C9D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3A83BCF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AF5F4F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8C4D897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4209A34D" w14:textId="77777777" w:rsidTr="00ED11A7">
        <w:tc>
          <w:tcPr>
            <w:tcW w:w="4537" w:type="dxa"/>
          </w:tcPr>
          <w:p w14:paraId="0B2091E9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Stop the boat</w:t>
            </w:r>
          </w:p>
        </w:tc>
        <w:tc>
          <w:tcPr>
            <w:tcW w:w="1559" w:type="dxa"/>
          </w:tcPr>
          <w:p w14:paraId="7B8A5D7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0630F64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F63C28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1298CC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2D939BDB" w14:textId="77777777" w:rsidTr="00ED11A7">
        <w:tc>
          <w:tcPr>
            <w:tcW w:w="4537" w:type="dxa"/>
          </w:tcPr>
          <w:p w14:paraId="06CA9CFD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Reverse without ‘pooping’ </w:t>
            </w:r>
          </w:p>
        </w:tc>
        <w:tc>
          <w:tcPr>
            <w:tcW w:w="1559" w:type="dxa"/>
          </w:tcPr>
          <w:p w14:paraId="25F54B7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4E5DA90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A29D78A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323EC83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644FF98F" w14:textId="77777777" w:rsidTr="00ED11A7">
        <w:tc>
          <w:tcPr>
            <w:tcW w:w="4537" w:type="dxa"/>
          </w:tcPr>
          <w:p w14:paraId="12CEEB0A" w14:textId="77777777" w:rsidR="00B65547" w:rsidRPr="00ED11A7" w:rsidRDefault="00650F37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Steer a figure of eight course</w:t>
            </w:r>
          </w:p>
        </w:tc>
        <w:tc>
          <w:tcPr>
            <w:tcW w:w="1559" w:type="dxa"/>
          </w:tcPr>
          <w:p w14:paraId="271BA73D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6AEBA95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6DCD960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3014F6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3ED98B6A" w14:textId="77777777" w:rsidTr="00ED11A7">
        <w:tc>
          <w:tcPr>
            <w:tcW w:w="4537" w:type="dxa"/>
          </w:tcPr>
          <w:p w14:paraId="6B25C64E" w14:textId="77777777" w:rsidR="00B65547" w:rsidRPr="00ED11A7" w:rsidRDefault="00C61CBA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Hold off a position </w:t>
            </w:r>
          </w:p>
        </w:tc>
        <w:tc>
          <w:tcPr>
            <w:tcW w:w="1559" w:type="dxa"/>
          </w:tcPr>
          <w:p w14:paraId="233589A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7EDE9E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D3281B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75A7BBB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42184EBA" w14:textId="77777777" w:rsidTr="00ED11A7">
        <w:tc>
          <w:tcPr>
            <w:tcW w:w="4537" w:type="dxa"/>
          </w:tcPr>
          <w:p w14:paraId="3AC627DE" w14:textId="77777777" w:rsidR="00B65547" w:rsidRPr="00ED11A7" w:rsidRDefault="00C61CBA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Keep a good lookout using all available means (could be other people)</w:t>
            </w:r>
          </w:p>
        </w:tc>
        <w:tc>
          <w:tcPr>
            <w:tcW w:w="1559" w:type="dxa"/>
          </w:tcPr>
          <w:p w14:paraId="5EF438A1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A2D4F2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743779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1250D56C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39ADDBBA" w14:textId="77777777" w:rsidTr="00ED11A7">
        <w:tc>
          <w:tcPr>
            <w:tcW w:w="4537" w:type="dxa"/>
          </w:tcPr>
          <w:p w14:paraId="3990FBC7" w14:textId="77777777" w:rsidR="00B65547" w:rsidRPr="00ED11A7" w:rsidRDefault="00C61CBA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Communicate with the crew</w:t>
            </w:r>
          </w:p>
        </w:tc>
        <w:tc>
          <w:tcPr>
            <w:tcW w:w="1559" w:type="dxa"/>
          </w:tcPr>
          <w:p w14:paraId="0A17E2B4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5160CBF6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97D7B88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DF8B7B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06DF8F68" w14:textId="77777777" w:rsidTr="00ED11A7">
        <w:tc>
          <w:tcPr>
            <w:tcW w:w="4537" w:type="dxa"/>
          </w:tcPr>
          <w:p w14:paraId="5DD33108" w14:textId="77777777" w:rsidR="00B65547" w:rsidRPr="00ED11A7" w:rsidRDefault="00C61CBA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Demonstrate a practical understanding of IRPCS: Head on, crossing and overtaking </w:t>
            </w:r>
          </w:p>
        </w:tc>
        <w:tc>
          <w:tcPr>
            <w:tcW w:w="1559" w:type="dxa"/>
          </w:tcPr>
          <w:p w14:paraId="0A0CDE2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2AB3DE6E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5168EE6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418E304B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  <w:tr w:rsidR="00B65547" w:rsidRPr="00ED11A7" w14:paraId="09D66A8B" w14:textId="77777777" w:rsidTr="00ED11A7">
        <w:tc>
          <w:tcPr>
            <w:tcW w:w="4537" w:type="dxa"/>
          </w:tcPr>
          <w:p w14:paraId="498D3A4F" w14:textId="77777777" w:rsidR="00B65547" w:rsidRPr="00ED11A7" w:rsidRDefault="00C61CBA" w:rsidP="00B655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Arrange the crew and equipment to trim the boat correctly</w:t>
            </w:r>
          </w:p>
        </w:tc>
        <w:tc>
          <w:tcPr>
            <w:tcW w:w="1559" w:type="dxa"/>
          </w:tcPr>
          <w:p w14:paraId="4A02C503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418" w:type="dxa"/>
          </w:tcPr>
          <w:p w14:paraId="674CD589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09A8D39F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59" w:type="dxa"/>
          </w:tcPr>
          <w:p w14:paraId="2CCB2EFD" w14:textId="77777777" w:rsidR="00B65547" w:rsidRPr="00ED11A7" w:rsidRDefault="00B65547" w:rsidP="00B65547">
            <w:pPr>
              <w:jc w:val="center"/>
              <w:rPr>
                <w:color w:val="4472C4" w:themeColor="accent1"/>
              </w:rPr>
            </w:pPr>
          </w:p>
        </w:tc>
      </w:tr>
    </w:tbl>
    <w:p w14:paraId="01C206AE" w14:textId="77777777" w:rsidR="006E1109" w:rsidRPr="00ED11A7" w:rsidRDefault="006E1109" w:rsidP="006E1109">
      <w:pPr>
        <w:jc w:val="center"/>
        <w:rPr>
          <w:color w:val="4472C4" w:themeColor="accent1"/>
        </w:rPr>
      </w:pPr>
    </w:p>
    <w:sectPr w:rsidR="006E1109" w:rsidRPr="00ED11A7" w:rsidSect="00C61CBA">
      <w:pgSz w:w="11906" w:h="16838"/>
      <w:pgMar w:top="426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09"/>
    <w:rsid w:val="001856BE"/>
    <w:rsid w:val="001C52C5"/>
    <w:rsid w:val="003B1BB3"/>
    <w:rsid w:val="00650F37"/>
    <w:rsid w:val="006E1109"/>
    <w:rsid w:val="007E0FED"/>
    <w:rsid w:val="00931B42"/>
    <w:rsid w:val="009A6560"/>
    <w:rsid w:val="00B65547"/>
    <w:rsid w:val="00C61CBA"/>
    <w:rsid w:val="00E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BA09"/>
  <w15:chartTrackingRefBased/>
  <w15:docId w15:val="{5DB1D3A1-064D-42E7-86CD-16186CF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Harden</dc:creator>
  <cp:keywords/>
  <dc:description/>
  <cp:lastModifiedBy>Mark Harden</cp:lastModifiedBy>
  <cp:revision>3</cp:revision>
  <dcterms:created xsi:type="dcterms:W3CDTF">2020-05-10T09:21:00Z</dcterms:created>
  <dcterms:modified xsi:type="dcterms:W3CDTF">2021-10-09T14:13:00Z</dcterms:modified>
</cp:coreProperties>
</file>